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楷体" w:eastAsia="仿宋_GB2312"/>
          <w:b/>
          <w:sz w:val="32"/>
          <w:szCs w:val="32"/>
          <w:lang w:eastAsia="zh-CN"/>
        </w:rPr>
      </w:pPr>
      <w:r>
        <w:rPr>
          <w:rFonts w:ascii="仿宋_GB2312" w:hAnsi="楷体" w:eastAsia="仿宋_GB2312"/>
          <w:b/>
          <w:sz w:val="32"/>
          <w:szCs w:val="32"/>
        </w:rPr>
        <w:t>附件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b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土木与水利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工程学院20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23-2024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年度班主任考核自评表</w:t>
      </w:r>
    </w:p>
    <w:p>
      <w:pPr>
        <w:ind w:firstLine="964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填表日期：    年   月   日</w:t>
      </w:r>
    </w:p>
    <w:tbl>
      <w:tblPr>
        <w:tblStyle w:val="2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594"/>
        <w:gridCol w:w="1817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843" w:firstLineChars="3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所在系、中心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124" w:firstLineChars="4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所带班级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124" w:firstLineChars="4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围绕岗位职责总结个人工作情况，先进个人申报事迹（1000字以内）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  <w:bookmarkStart w:id="0" w:name="_GoBack"/>
            <w:bookmarkEnd w:id="0"/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个人和所负责学生集体获奖情况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个人承担教学、参与和指导学生工作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专业学习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科创活动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学院鉴定意见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（学院党委盖章）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mRkZDg4MzUzODRhYzU2YTNlYzVhNzYwMWYxZTQifQ=="/>
  </w:docVars>
  <w:rsids>
    <w:rsidRoot w:val="002F1F66"/>
    <w:rsid w:val="002F1F66"/>
    <w:rsid w:val="00B27147"/>
    <w:rsid w:val="06CE05CB"/>
    <w:rsid w:val="132835F7"/>
    <w:rsid w:val="211928C4"/>
    <w:rsid w:val="524D76DA"/>
    <w:rsid w:val="662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176</Characters>
  <Lines>2</Lines>
  <Paragraphs>1</Paragraphs>
  <TotalTime>5</TotalTime>
  <ScaleCrop>false</ScaleCrop>
  <LinksUpToDate>false</LinksUpToDate>
  <CharactersWithSpaces>267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2022-06-20T08:33:00Z</dcterms:created>
  <dc:creator>dell</dc:creator>
  <cp:lastModifiedBy>liuyang</cp:lastModifiedBy>
  <dcterms:modified xsi:type="dcterms:W3CDTF">2024-09-03T08:45:14Z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6DA69335498F495081C85E1416A113F6_13</vt:lpwstr>
  </property>
</Properties>
</file>